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11126" w14:textId="4BDAAA4D" w:rsidR="001673A1" w:rsidRPr="00CA1F38" w:rsidRDefault="001673A1" w:rsidP="001673A1">
      <w:pPr>
        <w:jc w:val="right"/>
        <w:rPr>
          <w:rFonts w:ascii="Arial" w:hAnsi="Arial" w:cs="Arial"/>
        </w:rPr>
      </w:pPr>
      <w:r w:rsidRPr="00CA1F38">
        <w:rPr>
          <w:rFonts w:ascii="Arial" w:hAnsi="Arial" w:cs="Arial"/>
        </w:rPr>
        <w:t xml:space="preserve">Łapy, </w:t>
      </w:r>
      <w:r w:rsidR="00CA1F38" w:rsidRPr="00CA1F38">
        <w:rPr>
          <w:rFonts w:ascii="Arial" w:hAnsi="Arial" w:cs="Arial"/>
        </w:rPr>
        <w:t>25</w:t>
      </w:r>
      <w:r w:rsidRPr="00CA1F38">
        <w:rPr>
          <w:rFonts w:ascii="Arial" w:hAnsi="Arial" w:cs="Arial"/>
        </w:rPr>
        <w:t>.</w:t>
      </w:r>
      <w:r w:rsidR="00CA1F38" w:rsidRPr="00CA1F38">
        <w:rPr>
          <w:rFonts w:ascii="Arial" w:hAnsi="Arial" w:cs="Arial"/>
        </w:rPr>
        <w:t>06</w:t>
      </w:r>
      <w:r w:rsidRPr="00CA1F38">
        <w:rPr>
          <w:rFonts w:ascii="Arial" w:hAnsi="Arial" w:cs="Arial"/>
        </w:rPr>
        <w:t>.20</w:t>
      </w:r>
      <w:r w:rsidR="00CA1F38" w:rsidRPr="00CA1F38">
        <w:rPr>
          <w:rFonts w:ascii="Arial" w:hAnsi="Arial" w:cs="Arial"/>
        </w:rPr>
        <w:t>20 r.</w:t>
      </w:r>
    </w:p>
    <w:p w14:paraId="70EB9E44" w14:textId="77777777" w:rsidR="001673A1" w:rsidRPr="00CA1F38" w:rsidRDefault="001673A1" w:rsidP="001673A1">
      <w:pPr>
        <w:rPr>
          <w:rFonts w:ascii="Arial" w:hAnsi="Arial" w:cs="Arial"/>
        </w:rPr>
      </w:pPr>
    </w:p>
    <w:p w14:paraId="1A239123" w14:textId="77777777" w:rsidR="001673A1" w:rsidRPr="00CA1F38" w:rsidRDefault="001673A1" w:rsidP="001673A1">
      <w:pPr>
        <w:rPr>
          <w:rFonts w:ascii="Arial" w:hAnsi="Arial" w:cs="Arial"/>
        </w:rPr>
      </w:pPr>
    </w:p>
    <w:p w14:paraId="6183BE0F" w14:textId="77777777" w:rsidR="001673A1" w:rsidRPr="00CA1F38" w:rsidRDefault="001673A1" w:rsidP="001673A1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</w:p>
    <w:p w14:paraId="161F3731" w14:textId="77777777" w:rsidR="001673A1" w:rsidRPr="00CA1F38" w:rsidRDefault="001673A1" w:rsidP="001673A1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 w:rsidRPr="00CA1F38">
        <w:rPr>
          <w:rFonts w:ascii="Arial" w:hAnsi="Arial" w:cs="Arial"/>
          <w:b/>
          <w:bCs/>
        </w:rPr>
        <w:t xml:space="preserve">Zapytanie ofertowe dotyczące wykonania prorozwojowej usługi doradczej </w:t>
      </w:r>
    </w:p>
    <w:p w14:paraId="4695224D" w14:textId="77777777" w:rsidR="001673A1" w:rsidRPr="00CA1F38" w:rsidRDefault="001673A1" w:rsidP="001673A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</w:p>
    <w:p w14:paraId="6251B318" w14:textId="77777777" w:rsidR="001673A1" w:rsidRPr="00CA1F38" w:rsidRDefault="001673A1" w:rsidP="001673A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  <w:r w:rsidRPr="00CA1F38">
        <w:rPr>
          <w:rFonts w:ascii="Arial" w:hAnsi="Arial" w:cs="Arial"/>
          <w:b/>
          <w:bCs/>
        </w:rPr>
        <w:t>Nazwa adres Zamawiającego:</w:t>
      </w:r>
    </w:p>
    <w:p w14:paraId="355BD044" w14:textId="77777777" w:rsidR="007513C9" w:rsidRPr="007513C9" w:rsidRDefault="007513C9" w:rsidP="001673A1">
      <w:pPr>
        <w:jc w:val="both"/>
        <w:rPr>
          <w:rFonts w:ascii="Arial" w:hAnsi="Arial" w:cs="Arial"/>
          <w:b/>
          <w:bCs/>
        </w:rPr>
      </w:pPr>
      <w:r w:rsidRPr="007513C9">
        <w:rPr>
          <w:rFonts w:ascii="Arial" w:hAnsi="Arial" w:cs="Arial"/>
          <w:b/>
          <w:bCs/>
        </w:rPr>
        <w:t>ENERGY NORTLE sp. z o.o. sp. k.</w:t>
      </w:r>
    </w:p>
    <w:p w14:paraId="75FFFED2" w14:textId="275CFCD2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>ul. Główna 7</w:t>
      </w:r>
    </w:p>
    <w:p w14:paraId="78DFA3D0" w14:textId="77777777" w:rsidR="001673A1" w:rsidRPr="00CA1F38" w:rsidRDefault="001673A1" w:rsidP="001673A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CA1F38">
        <w:rPr>
          <w:rFonts w:ascii="Arial" w:hAnsi="Arial" w:cs="Arial"/>
        </w:rPr>
        <w:t xml:space="preserve">18-100 Łapy </w:t>
      </w:r>
    </w:p>
    <w:p w14:paraId="369C6790" w14:textId="1D943E95" w:rsidR="001673A1" w:rsidRPr="007513C9" w:rsidRDefault="001673A1" w:rsidP="001673A1">
      <w:pPr>
        <w:jc w:val="both"/>
        <w:rPr>
          <w:rFonts w:ascii="Arial" w:hAnsi="Arial" w:cs="Arial"/>
        </w:rPr>
      </w:pPr>
      <w:r w:rsidRPr="007513C9">
        <w:rPr>
          <w:rFonts w:ascii="Arial" w:hAnsi="Arial" w:cs="Arial"/>
        </w:rPr>
        <w:t xml:space="preserve">NIP: </w:t>
      </w:r>
      <w:r w:rsidR="007513C9" w:rsidRPr="007513C9">
        <w:rPr>
          <w:rFonts w:ascii="Arial" w:hAnsi="Arial" w:cs="Arial"/>
        </w:rPr>
        <w:t>9662100998</w:t>
      </w:r>
    </w:p>
    <w:p w14:paraId="293DC2AD" w14:textId="77777777" w:rsidR="001673A1" w:rsidRPr="00CA1F38" w:rsidRDefault="001673A1" w:rsidP="001673A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416225A3" w14:textId="77777777" w:rsidR="001673A1" w:rsidRPr="00CA1F38" w:rsidRDefault="001673A1" w:rsidP="001673A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  <w:r w:rsidRPr="00CA1F38">
        <w:rPr>
          <w:rFonts w:ascii="Arial" w:hAnsi="Arial" w:cs="Arial"/>
          <w:b/>
          <w:bCs/>
        </w:rPr>
        <w:t>Opis przedmiotu zamówienia</w:t>
      </w:r>
    </w:p>
    <w:p w14:paraId="6D4AC04B" w14:textId="094D8F55" w:rsidR="001673A1" w:rsidRPr="00CA1F38" w:rsidRDefault="001673A1" w:rsidP="001673A1">
      <w:pPr>
        <w:widowControl w:val="0"/>
        <w:autoSpaceDE w:val="0"/>
        <w:autoSpaceDN w:val="0"/>
        <w:adjustRightInd w:val="0"/>
        <w:spacing w:after="240"/>
        <w:ind w:firstLine="708"/>
        <w:jc w:val="both"/>
        <w:rPr>
          <w:rFonts w:ascii="Arial" w:hAnsi="Arial" w:cs="Arial"/>
          <w:bCs/>
        </w:rPr>
      </w:pPr>
      <w:r w:rsidRPr="00CA1F38">
        <w:rPr>
          <w:rFonts w:ascii="Arial" w:hAnsi="Arial" w:cs="Arial"/>
          <w:bCs/>
        </w:rPr>
        <w:t>Przedmiotem zamówienia jest wykonanie specjalistycznej usługi doradczej polegającej na opracowaniu i przeprowadzeniu badania pod nazwą „</w:t>
      </w:r>
      <w:r w:rsidR="00472A71" w:rsidRPr="00472A71">
        <w:rPr>
          <w:rFonts w:ascii="Arial" w:hAnsi="Arial" w:cs="Arial"/>
          <w:b/>
        </w:rPr>
        <w:t>Wsparcie opracowania i wdrożenia strategii komunikacji marki</w:t>
      </w:r>
      <w:r w:rsidRPr="00CA1F38">
        <w:rPr>
          <w:rFonts w:ascii="Arial" w:hAnsi="Arial" w:cs="Arial"/>
          <w:bCs/>
        </w:rPr>
        <w:t>”, obejmującego kompleksowe badanie kluczowych obszarów funkcjonowania przedsiębiorstwa.</w:t>
      </w:r>
    </w:p>
    <w:p w14:paraId="6AC810E0" w14:textId="77777777" w:rsidR="00472A71" w:rsidRPr="00472A71" w:rsidRDefault="00472A71" w:rsidP="00472A71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 w:rsidRPr="00472A71">
        <w:rPr>
          <w:rFonts w:ascii="Arial" w:hAnsi="Arial" w:cs="Arial"/>
          <w:bCs/>
        </w:rPr>
        <w:t>Usługa będzie składała się z dwóch podstawowych faz: opracowania strategii komunikacji marki i wsparcia wdrożenia strategii komunikacji marki.</w:t>
      </w:r>
    </w:p>
    <w:p w14:paraId="183C4974" w14:textId="77777777" w:rsidR="00472A71" w:rsidRPr="00472A71" w:rsidRDefault="00472A71" w:rsidP="00472A71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 w:rsidRPr="00472A71">
        <w:rPr>
          <w:rFonts w:ascii="Arial" w:hAnsi="Arial" w:cs="Arial"/>
          <w:bCs/>
        </w:rPr>
        <w:t>Opracowanie strategii komunikacji marki będzie zawierało następujące elementy:</w:t>
      </w:r>
    </w:p>
    <w:p w14:paraId="5BDAA627" w14:textId="767C3381" w:rsidR="00472A71" w:rsidRPr="00472A71" w:rsidRDefault="00472A71" w:rsidP="00472A71">
      <w:pPr>
        <w:widowControl w:val="0"/>
        <w:autoSpaceDE w:val="0"/>
        <w:autoSpaceDN w:val="0"/>
        <w:adjustRightInd w:val="0"/>
        <w:spacing w:after="240"/>
        <w:ind w:left="709" w:hanging="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472A71">
        <w:rPr>
          <w:rFonts w:ascii="Arial" w:hAnsi="Arial" w:cs="Arial"/>
          <w:bCs/>
        </w:rPr>
        <w:t xml:space="preserve"> wywiad strategiczny z kluczowymi osobami w firmie,</w:t>
      </w:r>
    </w:p>
    <w:p w14:paraId="6E251D27" w14:textId="07AE747A" w:rsidR="00472A71" w:rsidRPr="00472A71" w:rsidRDefault="00472A71" w:rsidP="00472A71">
      <w:pPr>
        <w:widowControl w:val="0"/>
        <w:autoSpaceDE w:val="0"/>
        <w:autoSpaceDN w:val="0"/>
        <w:adjustRightInd w:val="0"/>
        <w:spacing w:after="240"/>
        <w:ind w:left="709" w:hanging="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472A71">
        <w:rPr>
          <w:rFonts w:ascii="Arial" w:hAnsi="Arial" w:cs="Arial"/>
          <w:bCs/>
        </w:rPr>
        <w:t xml:space="preserve"> audyt wizerunku i komunikacji 4 kluczowych konkurentów (na podstawie dostarczonych materiałów i </w:t>
      </w:r>
      <w:proofErr w:type="spellStart"/>
      <w:r w:rsidRPr="00472A71">
        <w:rPr>
          <w:rFonts w:ascii="Arial" w:hAnsi="Arial" w:cs="Arial"/>
          <w:bCs/>
        </w:rPr>
        <w:t>internetu</w:t>
      </w:r>
      <w:proofErr w:type="spellEnd"/>
      <w:r w:rsidRPr="00472A71">
        <w:rPr>
          <w:rFonts w:ascii="Arial" w:hAnsi="Arial" w:cs="Arial"/>
          <w:bCs/>
        </w:rPr>
        <w:t>),</w:t>
      </w:r>
    </w:p>
    <w:p w14:paraId="20DC4C18" w14:textId="6E994349" w:rsidR="00472A71" w:rsidRPr="00472A71" w:rsidRDefault="00472A71" w:rsidP="00472A71">
      <w:pPr>
        <w:widowControl w:val="0"/>
        <w:autoSpaceDE w:val="0"/>
        <w:autoSpaceDN w:val="0"/>
        <w:adjustRightInd w:val="0"/>
        <w:spacing w:after="240"/>
        <w:ind w:left="709" w:hanging="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472A71">
        <w:rPr>
          <w:rFonts w:ascii="Arial" w:hAnsi="Arial" w:cs="Arial"/>
          <w:bCs/>
        </w:rPr>
        <w:t xml:space="preserve"> audyt wizerunku i komunikacji firmy (na podstawie dostarczonych materiałów i </w:t>
      </w:r>
      <w:proofErr w:type="spellStart"/>
      <w:r w:rsidRPr="00472A71">
        <w:rPr>
          <w:rFonts w:ascii="Arial" w:hAnsi="Arial" w:cs="Arial"/>
          <w:bCs/>
        </w:rPr>
        <w:t>internetu</w:t>
      </w:r>
      <w:proofErr w:type="spellEnd"/>
      <w:r w:rsidRPr="00472A71">
        <w:rPr>
          <w:rFonts w:ascii="Arial" w:hAnsi="Arial" w:cs="Arial"/>
          <w:bCs/>
        </w:rPr>
        <w:t>),</w:t>
      </w:r>
    </w:p>
    <w:p w14:paraId="3E5FEFFD" w14:textId="7AC8B00E" w:rsidR="00472A71" w:rsidRPr="00472A71" w:rsidRDefault="00472A71" w:rsidP="00472A71">
      <w:pPr>
        <w:widowControl w:val="0"/>
        <w:autoSpaceDE w:val="0"/>
        <w:autoSpaceDN w:val="0"/>
        <w:adjustRightInd w:val="0"/>
        <w:spacing w:after="240"/>
        <w:ind w:left="709" w:hanging="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472A71">
        <w:rPr>
          <w:rFonts w:ascii="Arial" w:hAnsi="Arial" w:cs="Arial"/>
          <w:bCs/>
        </w:rPr>
        <w:t xml:space="preserve"> grupowe badania jakościowe z grupą docelową (min. 3-4 osoby) lub pojedyncze wywiady z jej przedstawicielami (min. 3 osoby),</w:t>
      </w:r>
    </w:p>
    <w:p w14:paraId="01868A64" w14:textId="0FAF437E" w:rsidR="00472A71" w:rsidRPr="00472A71" w:rsidRDefault="00472A71" w:rsidP="00472A71">
      <w:pPr>
        <w:widowControl w:val="0"/>
        <w:autoSpaceDE w:val="0"/>
        <w:autoSpaceDN w:val="0"/>
        <w:adjustRightInd w:val="0"/>
        <w:spacing w:after="240"/>
        <w:ind w:left="709" w:hanging="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472A71">
        <w:rPr>
          <w:rFonts w:ascii="Arial" w:hAnsi="Arial" w:cs="Arial"/>
          <w:bCs/>
        </w:rPr>
        <w:t xml:space="preserve"> analiza pozycjonowania i struktury obecnej marki oraz modyfikacja tych elementów pod wskazane cele,</w:t>
      </w:r>
    </w:p>
    <w:p w14:paraId="2177CAC3" w14:textId="56F9DB80" w:rsidR="00472A71" w:rsidRPr="00472A71" w:rsidRDefault="00472A71" w:rsidP="00472A71">
      <w:pPr>
        <w:widowControl w:val="0"/>
        <w:autoSpaceDE w:val="0"/>
        <w:autoSpaceDN w:val="0"/>
        <w:adjustRightInd w:val="0"/>
        <w:spacing w:after="240"/>
        <w:ind w:left="709" w:hanging="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472A71">
        <w:rPr>
          <w:rFonts w:ascii="Arial" w:hAnsi="Arial" w:cs="Arial"/>
          <w:bCs/>
        </w:rPr>
        <w:t xml:space="preserve"> określenie kluczowych problemów lub wyzwań marki na drodze do wskazanych celów,</w:t>
      </w:r>
    </w:p>
    <w:p w14:paraId="0BAA69AB" w14:textId="5E3E6577" w:rsidR="00472A71" w:rsidRPr="00472A71" w:rsidRDefault="00472A71" w:rsidP="00472A71">
      <w:pPr>
        <w:widowControl w:val="0"/>
        <w:autoSpaceDE w:val="0"/>
        <w:autoSpaceDN w:val="0"/>
        <w:adjustRightInd w:val="0"/>
        <w:spacing w:after="240"/>
        <w:ind w:left="709" w:hanging="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472A71">
        <w:rPr>
          <w:rFonts w:ascii="Arial" w:hAnsi="Arial" w:cs="Arial"/>
          <w:bCs/>
        </w:rPr>
        <w:t xml:space="preserve"> opracowanie planu taktycznego na 12 miesięcy odpowiadającego na cele marki oraz kluczowe problemy i wyzwania,</w:t>
      </w:r>
    </w:p>
    <w:p w14:paraId="23A48766" w14:textId="6DDFE2A8" w:rsidR="00472A71" w:rsidRPr="00472A71" w:rsidRDefault="00472A71" w:rsidP="00472A71">
      <w:pPr>
        <w:widowControl w:val="0"/>
        <w:autoSpaceDE w:val="0"/>
        <w:autoSpaceDN w:val="0"/>
        <w:adjustRightInd w:val="0"/>
        <w:spacing w:after="240"/>
        <w:ind w:left="709" w:hanging="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472A71">
        <w:rPr>
          <w:rFonts w:ascii="Arial" w:hAnsi="Arial" w:cs="Arial"/>
          <w:bCs/>
        </w:rPr>
        <w:t xml:space="preserve"> prezentacja i omówienie wyników audytu, strategii oraz planu taktycznego (wraz z harmonogramem i kosztorysem),</w:t>
      </w:r>
    </w:p>
    <w:p w14:paraId="79EB0DB5" w14:textId="4D89EE76" w:rsidR="00472A71" w:rsidRPr="00472A71" w:rsidRDefault="00472A71" w:rsidP="00472A71">
      <w:pPr>
        <w:widowControl w:val="0"/>
        <w:autoSpaceDE w:val="0"/>
        <w:autoSpaceDN w:val="0"/>
        <w:adjustRightInd w:val="0"/>
        <w:spacing w:after="240"/>
        <w:ind w:left="709" w:hanging="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-</w:t>
      </w:r>
      <w:r w:rsidRPr="00472A71">
        <w:rPr>
          <w:rFonts w:ascii="Arial" w:hAnsi="Arial" w:cs="Arial"/>
          <w:bCs/>
        </w:rPr>
        <w:t xml:space="preserve"> przekazanie wyników dokumentów strategicznych w formie PDF.</w:t>
      </w:r>
    </w:p>
    <w:p w14:paraId="4587D8D7" w14:textId="6415FEBF" w:rsidR="001A0F21" w:rsidRPr="001A0F21" w:rsidRDefault="00472A71" w:rsidP="00472A71">
      <w:pPr>
        <w:widowControl w:val="0"/>
        <w:autoSpaceDE w:val="0"/>
        <w:autoSpaceDN w:val="0"/>
        <w:adjustRightInd w:val="0"/>
        <w:spacing w:after="240"/>
        <w:ind w:firstLine="708"/>
        <w:jc w:val="both"/>
        <w:rPr>
          <w:rFonts w:ascii="Arial" w:hAnsi="Arial" w:cs="Arial"/>
          <w:bCs/>
        </w:rPr>
      </w:pPr>
      <w:proofErr w:type="spellStart"/>
      <w:r w:rsidRPr="00472A71">
        <w:rPr>
          <w:rFonts w:ascii="Arial" w:hAnsi="Arial" w:cs="Arial"/>
          <w:bCs/>
        </w:rPr>
        <w:t>Wspracie</w:t>
      </w:r>
      <w:proofErr w:type="spellEnd"/>
      <w:r w:rsidRPr="00472A71">
        <w:rPr>
          <w:rFonts w:ascii="Arial" w:hAnsi="Arial" w:cs="Arial"/>
          <w:bCs/>
        </w:rPr>
        <w:t xml:space="preserve"> wdrożenia marki będzie polegało na opiece on-line oraz telefonicznej w pierwszym okresie wdrażania działań zawartych w planie taktycznym oraz opiece po zakończeniu realizacji projektu, w zależności od opcji wybranej przez przedsiębiorcę</w:t>
      </w:r>
      <w:r w:rsidR="001A0F21" w:rsidRPr="001A0F21">
        <w:rPr>
          <w:rFonts w:ascii="Arial" w:hAnsi="Arial" w:cs="Arial"/>
          <w:bCs/>
        </w:rPr>
        <w:t xml:space="preserve">. </w:t>
      </w:r>
    </w:p>
    <w:p w14:paraId="07968215" w14:textId="77777777" w:rsidR="001A0F21" w:rsidRPr="001A0F21" w:rsidRDefault="001A0F21" w:rsidP="001A0F21">
      <w:pPr>
        <w:widowControl w:val="0"/>
        <w:autoSpaceDE w:val="0"/>
        <w:autoSpaceDN w:val="0"/>
        <w:adjustRightInd w:val="0"/>
        <w:spacing w:after="240"/>
        <w:ind w:firstLine="708"/>
        <w:jc w:val="both"/>
        <w:rPr>
          <w:rFonts w:ascii="Arial" w:hAnsi="Arial" w:cs="Arial"/>
          <w:bCs/>
        </w:rPr>
      </w:pPr>
      <w:r w:rsidRPr="001A0F21">
        <w:rPr>
          <w:rFonts w:ascii="Arial" w:hAnsi="Arial" w:cs="Arial"/>
          <w:bCs/>
        </w:rPr>
        <w:t>Intencją świadczenia opisywanej usługi jest zbudowanie konkretnego katalogu działań, harmonogramu ich wdrażania, związanej z nimi konieczności angażowania zasobów oraz identyfikację źródeł pochodzenia tych zasobów (szczególnie kadrowych i finansowych).</w:t>
      </w:r>
    </w:p>
    <w:p w14:paraId="189B11A1" w14:textId="77777777" w:rsidR="00C36A5D" w:rsidRDefault="00C36A5D" w:rsidP="00C36A5D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Działania te</w:t>
      </w:r>
      <w:r>
        <w:rPr>
          <w:rFonts w:ascii="Arial" w:hAnsi="Arial" w:cs="Arial"/>
        </w:rPr>
        <w:t xml:space="preserve"> przyczynią się do zwiększenie konkurencyjności i efektywności ekonomicznej firmy. </w:t>
      </w:r>
    </w:p>
    <w:p w14:paraId="10001DBD" w14:textId="77777777" w:rsidR="00C36A5D" w:rsidRDefault="00C36A5D" w:rsidP="00C36A5D">
      <w:pPr>
        <w:jc w:val="both"/>
        <w:rPr>
          <w:rFonts w:ascii="Arial" w:hAnsi="Arial" w:cs="Arial"/>
          <w:bCs/>
        </w:rPr>
      </w:pPr>
    </w:p>
    <w:p w14:paraId="6F81A3BD" w14:textId="77777777" w:rsidR="00C36A5D" w:rsidRDefault="00C36A5D" w:rsidP="00C36A5D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Termin realizacji zamówienia – nie dłużej niż do 30.12.2020 r.</w:t>
      </w:r>
    </w:p>
    <w:p w14:paraId="5B737FD2" w14:textId="77777777" w:rsidR="00C36A5D" w:rsidRDefault="00C36A5D" w:rsidP="00C36A5D">
      <w:pPr>
        <w:jc w:val="both"/>
        <w:rPr>
          <w:rFonts w:ascii="Arial" w:hAnsi="Arial" w:cs="Arial"/>
          <w:b/>
        </w:rPr>
      </w:pPr>
    </w:p>
    <w:p w14:paraId="78FB865C" w14:textId="77777777" w:rsidR="00C36A5D" w:rsidRDefault="00C36A5D" w:rsidP="00C36A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Kryteria oceny oferty wraz z określeniem wag punktowych/procentowych przypisanych do każdego z kryteriów</w:t>
      </w:r>
    </w:p>
    <w:p w14:paraId="645E66EA" w14:textId="77777777" w:rsidR="00C36A5D" w:rsidRDefault="00C36A5D" w:rsidP="00C36A5D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Cena ofertowa – waga kryterium 90%</w:t>
      </w:r>
    </w:p>
    <w:p w14:paraId="149F03A4" w14:textId="77777777" w:rsidR="00C36A5D" w:rsidRDefault="00C36A5D" w:rsidP="00C36A5D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wykonania – waga kryterium 10%</w:t>
      </w:r>
    </w:p>
    <w:p w14:paraId="335B5BE2" w14:textId="77777777" w:rsidR="00C36A5D" w:rsidRDefault="00C36A5D" w:rsidP="00C36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ofertę najkorzystniejszą uznana zostanie oferta, która uzyska największą liczbę punktów w wyżej wymienionych kryteriach oceny ofert.</w:t>
      </w:r>
    </w:p>
    <w:p w14:paraId="52E0B482" w14:textId="77777777" w:rsidR="00C36A5D" w:rsidRDefault="00C36A5D" w:rsidP="00C36A5D">
      <w:pPr>
        <w:jc w:val="both"/>
        <w:rPr>
          <w:rFonts w:ascii="Arial" w:hAnsi="Arial" w:cs="Arial"/>
          <w:b/>
        </w:rPr>
      </w:pPr>
    </w:p>
    <w:p w14:paraId="1179BD0A" w14:textId="77777777" w:rsidR="00C36A5D" w:rsidRDefault="00C36A5D" w:rsidP="00C36A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sposobu przyznawania punktacji za spełnienie danego kryterium oceny oferty</w:t>
      </w:r>
    </w:p>
    <w:p w14:paraId="0655EBFF" w14:textId="77777777" w:rsidR="00C36A5D" w:rsidRDefault="00C36A5D" w:rsidP="00C36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Sposób punktowego obliczania ofert: Ostateczna liczba punktów będzie liczona na podstawie wzoru P=</w:t>
      </w:r>
      <w:proofErr w:type="spellStart"/>
      <w:r>
        <w:rPr>
          <w:rFonts w:ascii="Arial" w:hAnsi="Arial" w:cs="Arial"/>
        </w:rPr>
        <w:t>Pc+Pt</w:t>
      </w:r>
      <w:proofErr w:type="spellEnd"/>
      <w:r>
        <w:rPr>
          <w:rFonts w:ascii="Arial" w:hAnsi="Arial" w:cs="Arial"/>
        </w:rPr>
        <w:t>, gdzie:</w:t>
      </w:r>
    </w:p>
    <w:p w14:paraId="294B546E" w14:textId="77777777" w:rsidR="00C36A5D" w:rsidRDefault="00C36A5D" w:rsidP="00C36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 – ostateczna liczba punktów ocenianej oferty</w:t>
      </w:r>
    </w:p>
    <w:p w14:paraId="49F2BBAE" w14:textId="77777777" w:rsidR="00C36A5D" w:rsidRDefault="00C36A5D" w:rsidP="00C36A5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Pc</w:t>
      </w:r>
      <w:proofErr w:type="spellEnd"/>
      <w:r>
        <w:rPr>
          <w:rFonts w:ascii="Arial" w:hAnsi="Arial" w:cs="Arial"/>
        </w:rPr>
        <w:t xml:space="preserve"> – liczba punktów ocenianej oferty w kryterium cena ofertowa</w:t>
      </w:r>
    </w:p>
    <w:p w14:paraId="0016D323" w14:textId="77777777" w:rsidR="00C36A5D" w:rsidRDefault="00C36A5D" w:rsidP="00C36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Pt – liczba punktów ocenianej oferty w kryterium termin wykonania</w:t>
      </w:r>
    </w:p>
    <w:p w14:paraId="06AE9FCA" w14:textId="77777777" w:rsidR="00C36A5D" w:rsidRDefault="00C36A5D" w:rsidP="00C36A5D">
      <w:pPr>
        <w:pStyle w:val="Akapitzlist"/>
        <w:numPr>
          <w:ilvl w:val="0"/>
          <w:numId w:val="6"/>
        </w:num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punktów w kryterium cena ofertowa będzie liczona według wzoru:</w:t>
      </w:r>
    </w:p>
    <w:p w14:paraId="7434B317" w14:textId="77777777" w:rsidR="00C36A5D" w:rsidRDefault="00C36A5D" w:rsidP="00C36A5D">
      <w:pPr>
        <w:pStyle w:val="Akapitzlis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Pc</w:t>
      </w:r>
      <w:proofErr w:type="spellEnd"/>
      <w:r>
        <w:rPr>
          <w:rFonts w:ascii="Arial" w:hAnsi="Arial" w:cs="Arial"/>
        </w:rPr>
        <w:t>=(</w:t>
      </w: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>/Co)x 90 pkt</w:t>
      </w:r>
    </w:p>
    <w:p w14:paraId="24C77562" w14:textId="77777777" w:rsidR="00C36A5D" w:rsidRDefault="00C36A5D" w:rsidP="00C36A5D">
      <w:pPr>
        <w:pStyle w:val="Akapitzlis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Pc</w:t>
      </w:r>
      <w:proofErr w:type="spellEnd"/>
      <w:r>
        <w:rPr>
          <w:rFonts w:ascii="Arial" w:hAnsi="Arial" w:cs="Arial"/>
        </w:rPr>
        <w:t xml:space="preserve"> – liczba punktów ocenianej oferty w kryterium cena ofertowa</w:t>
      </w:r>
    </w:p>
    <w:p w14:paraId="12EEF3F7" w14:textId="77777777" w:rsidR="00C36A5D" w:rsidRDefault="00C36A5D" w:rsidP="00C36A5D">
      <w:pPr>
        <w:pStyle w:val="Akapitzlis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 xml:space="preserve"> – najniższa zaoferowana cena, spośród ofert niepodlegających odrzuceniu</w:t>
      </w:r>
    </w:p>
    <w:p w14:paraId="74120984" w14:textId="77777777" w:rsidR="00C36A5D" w:rsidRDefault="00C36A5D" w:rsidP="00C36A5D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Co – cena zaoferowana w ofercie ocenianej, spośród ofert niepodlegających odrzuceniu.</w:t>
      </w:r>
    </w:p>
    <w:p w14:paraId="73041565" w14:textId="77777777" w:rsidR="00C36A5D" w:rsidRDefault="00C36A5D" w:rsidP="00C36A5D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Wynik zaokrągla się do dwóch miejsc po przecinku.</w:t>
      </w:r>
    </w:p>
    <w:p w14:paraId="7EB5BB0C" w14:textId="77777777" w:rsidR="00C36A5D" w:rsidRDefault="00C36A5D" w:rsidP="00C36A5D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może uzyskać maksymalnie 90 punktów w tym kryterium.</w:t>
      </w:r>
    </w:p>
    <w:p w14:paraId="1CD5C933" w14:textId="77777777" w:rsidR="00C36A5D" w:rsidRDefault="00C36A5D" w:rsidP="00C36A5D">
      <w:pPr>
        <w:pStyle w:val="Akapitzlist"/>
        <w:numPr>
          <w:ilvl w:val="0"/>
          <w:numId w:val="6"/>
        </w:num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punktów w kryterium termin wykonania będzie liczona według wzoru.</w:t>
      </w:r>
    </w:p>
    <w:p w14:paraId="50947D85" w14:textId="77777777" w:rsidR="00C36A5D" w:rsidRDefault="00C36A5D" w:rsidP="00C36A5D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Pt – termin wykonania powyżej 90 dni kalendarzowych – 0 pkt</w:t>
      </w:r>
    </w:p>
    <w:p w14:paraId="6BA048E8" w14:textId="77777777" w:rsidR="00C36A5D" w:rsidRDefault="00C36A5D" w:rsidP="00C36A5D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Pt – termin wykonania od 81 do 90 dni kalendarzowych – 3 pkt</w:t>
      </w:r>
    </w:p>
    <w:p w14:paraId="7F19D434" w14:textId="77777777" w:rsidR="00C36A5D" w:rsidRDefault="00C36A5D" w:rsidP="00C36A5D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Pt – termin wykonania od 71 do 80 dni kalendarzowych – 5 pkt</w:t>
      </w:r>
    </w:p>
    <w:p w14:paraId="1CEECCB3" w14:textId="77777777" w:rsidR="00C36A5D" w:rsidRDefault="00C36A5D" w:rsidP="00C36A5D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Pt – termin wykonania od 61 do 70 dni kalendarzowych – 7 pkt</w:t>
      </w:r>
    </w:p>
    <w:p w14:paraId="102FA19B" w14:textId="77777777" w:rsidR="00C36A5D" w:rsidRDefault="00C36A5D" w:rsidP="00C36A5D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Pt – termin wykonania poniżej 61 dni kalendarzowych – 10 pkt</w:t>
      </w:r>
    </w:p>
    <w:p w14:paraId="0E578217" w14:textId="77777777" w:rsidR="00C36A5D" w:rsidRDefault="00C36A5D" w:rsidP="00C36A5D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punktowa w zakresie kryterium termin wykonania przyznana zostanie na podstawie informacji podanych przez Wykonawcę w Formularzu ofertowym.</w:t>
      </w:r>
    </w:p>
    <w:p w14:paraId="4E266A78" w14:textId="77777777" w:rsidR="00C36A5D" w:rsidRDefault="00C36A5D" w:rsidP="00C36A5D">
      <w:pPr>
        <w:jc w:val="both"/>
        <w:rPr>
          <w:rFonts w:ascii="Arial" w:hAnsi="Arial" w:cs="Arial"/>
          <w:b/>
        </w:rPr>
      </w:pPr>
    </w:p>
    <w:p w14:paraId="32CF6DB0" w14:textId="77777777" w:rsidR="00C36A5D" w:rsidRDefault="00C36A5D" w:rsidP="00C36A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składania ofert</w:t>
      </w:r>
    </w:p>
    <w:p w14:paraId="5AAFC896" w14:textId="77777777" w:rsidR="00C36A5D" w:rsidRDefault="00C36A5D" w:rsidP="00C36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 30 czerwca 2020 roku do godziny 10.00</w:t>
      </w:r>
    </w:p>
    <w:p w14:paraId="24AEFF8E" w14:textId="77777777" w:rsidR="00C36A5D" w:rsidRDefault="00C36A5D" w:rsidP="00C36A5D">
      <w:pPr>
        <w:jc w:val="both"/>
        <w:rPr>
          <w:rFonts w:ascii="Arial" w:hAnsi="Arial" w:cs="Arial"/>
        </w:rPr>
      </w:pPr>
    </w:p>
    <w:p w14:paraId="688EB4FD" w14:textId="77777777" w:rsidR="00C36A5D" w:rsidRDefault="00C36A5D" w:rsidP="00C36A5D">
      <w:pPr>
        <w:rPr>
          <w:rFonts w:ascii="Arial" w:hAnsi="Arial" w:cs="Arial"/>
        </w:rPr>
      </w:pPr>
      <w:r>
        <w:rPr>
          <w:rFonts w:ascii="Arial" w:hAnsi="Arial" w:cs="Arial"/>
        </w:rPr>
        <w:t>Oferta powinna być ważna nie krócej niż 120 dni od daty złożenia.</w:t>
      </w:r>
    </w:p>
    <w:p w14:paraId="45C235E9" w14:textId="77777777" w:rsidR="00C36A5D" w:rsidRDefault="00C36A5D" w:rsidP="00C36A5D">
      <w:pPr>
        <w:jc w:val="both"/>
        <w:rPr>
          <w:rFonts w:ascii="Arial" w:hAnsi="Arial" w:cs="Arial"/>
        </w:rPr>
      </w:pPr>
    </w:p>
    <w:p w14:paraId="469B09FB" w14:textId="77777777" w:rsidR="00C36A5D" w:rsidRDefault="00C36A5D" w:rsidP="00C36A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Warunki udziału w postępowaniu:</w:t>
      </w:r>
    </w:p>
    <w:p w14:paraId="44DAAFF6" w14:textId="77777777" w:rsidR="00C36A5D" w:rsidRDefault="00C36A5D" w:rsidP="00C36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Zamówienie nie może być udzielone podmiotowi powiązanemu osobowo lub kapitałowo z Zamawiającym. Przez powiązania kapitałowe lub osobowe rozumie się wzajemne powiązania między Zamawiającym lub osobami upoważnionymi do zaciągania zobowiązań w imieniu Zamawiającego lub osobami wykonującymi w imieniu Zamawiającego czynności związane z przygotowaniem i przeprowadzeniem procedury wyboru Wykonawcy, a Wykonawcą, polegające w szczególności na:</w:t>
      </w:r>
    </w:p>
    <w:p w14:paraId="149D38AD" w14:textId="77777777" w:rsidR="00C36A5D" w:rsidRDefault="00C36A5D" w:rsidP="00C36A5D">
      <w:pPr>
        <w:pStyle w:val="Akapitzlist"/>
        <w:numPr>
          <w:ilvl w:val="0"/>
          <w:numId w:val="7"/>
        </w:num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uczestniczeniu w spółce jako wspólnik spółki cywilnej lub spółki osobowej,</w:t>
      </w:r>
    </w:p>
    <w:p w14:paraId="6E94032F" w14:textId="77777777" w:rsidR="00C36A5D" w:rsidRDefault="00C36A5D" w:rsidP="00C36A5D">
      <w:pPr>
        <w:pStyle w:val="Akapitzlist"/>
        <w:numPr>
          <w:ilvl w:val="0"/>
          <w:numId w:val="7"/>
        </w:num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posiadaniu co najmniej 10 % udziałów lub akcji,</w:t>
      </w:r>
    </w:p>
    <w:p w14:paraId="3F4B2713" w14:textId="77777777" w:rsidR="00C36A5D" w:rsidRDefault="00C36A5D" w:rsidP="00C36A5D">
      <w:pPr>
        <w:pStyle w:val="Akapitzlist"/>
        <w:numPr>
          <w:ilvl w:val="0"/>
          <w:numId w:val="7"/>
        </w:num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pełnieniu funkcji członka organu nadzorczego lub zarządzającego, prokurenta,</w:t>
      </w:r>
    </w:p>
    <w:p w14:paraId="4126C743" w14:textId="77777777" w:rsidR="00C36A5D" w:rsidRDefault="00C36A5D" w:rsidP="00C36A5D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pełnomocnika,</w:t>
      </w:r>
    </w:p>
    <w:p w14:paraId="07B73A7F" w14:textId="77777777" w:rsidR="00C36A5D" w:rsidRDefault="00C36A5D" w:rsidP="00C36A5D">
      <w:pPr>
        <w:pStyle w:val="Akapitzlist"/>
        <w:numPr>
          <w:ilvl w:val="0"/>
          <w:numId w:val="7"/>
        </w:num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B4BD5DB" w14:textId="77777777" w:rsidR="00C36A5D" w:rsidRDefault="00C36A5D" w:rsidP="00C36A5D">
      <w:pPr>
        <w:jc w:val="both"/>
        <w:rPr>
          <w:rFonts w:ascii="Arial" w:hAnsi="Arial" w:cs="Arial"/>
        </w:rPr>
      </w:pPr>
    </w:p>
    <w:p w14:paraId="4758037B" w14:textId="77777777" w:rsidR="00C36A5D" w:rsidRDefault="00C36A5D" w:rsidP="00C36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udzielenie zamówienia może ubiegać się Oferent spełniający następujące warunki:</w:t>
      </w:r>
    </w:p>
    <w:p w14:paraId="168A661F" w14:textId="77777777" w:rsidR="00C36A5D" w:rsidRDefault="00C36A5D" w:rsidP="00C36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znajduje się w sytuacji ekonomicznej i finansowej zapewniającej wykonanie zamówienia.</w:t>
      </w:r>
    </w:p>
    <w:p w14:paraId="567C5DF8" w14:textId="77777777" w:rsidR="00C36A5D" w:rsidRDefault="00C36A5D" w:rsidP="00C36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nie podlega wykluczeniu z postępowania o udzielenie zamówienia w oparciu o zapisy zawarte w art. 24 ust. 1 i 2 ustawy Prawo zamówień publicznych.</w:t>
      </w:r>
    </w:p>
    <w:p w14:paraId="7C2DE176" w14:textId="77777777" w:rsidR="00C36A5D" w:rsidRDefault="00C36A5D" w:rsidP="00C36A5D">
      <w:pPr>
        <w:jc w:val="both"/>
        <w:rPr>
          <w:rFonts w:ascii="Arial" w:hAnsi="Arial" w:cs="Arial"/>
        </w:rPr>
      </w:pPr>
    </w:p>
    <w:p w14:paraId="072F5B11" w14:textId="77777777" w:rsidR="00C36A5D" w:rsidRDefault="00C36A5D" w:rsidP="00C36A5D">
      <w:pPr>
        <w:jc w:val="both"/>
        <w:rPr>
          <w:rFonts w:ascii="Arial" w:hAnsi="Arial" w:cs="Arial"/>
        </w:rPr>
      </w:pPr>
    </w:p>
    <w:p w14:paraId="3EC53D91" w14:textId="77777777" w:rsidR="00C36A5D" w:rsidRDefault="00C36A5D" w:rsidP="00C36A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złożenia oferty:</w:t>
      </w:r>
    </w:p>
    <w:p w14:paraId="2FD7CBD4" w14:textId="77777777" w:rsidR="00C36A5D" w:rsidRDefault="00C36A5D" w:rsidP="00C36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Oferta musi być napisana w języku polskim, na Formularzu ofertowym wg załączonego wzoru,</w:t>
      </w:r>
    </w:p>
    <w:p w14:paraId="04B349ED" w14:textId="77777777" w:rsidR="00C36A5D" w:rsidRDefault="00C36A5D" w:rsidP="00C36A5D">
      <w:pPr>
        <w:jc w:val="both"/>
        <w:rPr>
          <w:rFonts w:ascii="Arial" w:hAnsi="Arial" w:cs="Arial"/>
        </w:rPr>
      </w:pPr>
    </w:p>
    <w:p w14:paraId="6D27CEA1" w14:textId="77777777" w:rsidR="00C36A5D" w:rsidRDefault="00C36A5D" w:rsidP="00C36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Oferty stanowiące odpowiedź na zapytanie należy składać drogą mailową na adres:</w:t>
      </w:r>
    </w:p>
    <w:p w14:paraId="2B2EE5E9" w14:textId="77777777" w:rsidR="00C36A5D" w:rsidRPr="007513C9" w:rsidRDefault="00C36A5D" w:rsidP="00C36A5D">
      <w:pPr>
        <w:jc w:val="both"/>
        <w:rPr>
          <w:rFonts w:ascii="Arial" w:hAnsi="Arial" w:cs="Arial"/>
        </w:rPr>
      </w:pPr>
      <w:hyperlink r:id="rId5" w:history="1">
        <w:r w:rsidRPr="007513C9">
          <w:rPr>
            <w:rStyle w:val="Hipercze"/>
            <w:rFonts w:ascii="Arial" w:hAnsi="Arial" w:cs="Arial"/>
          </w:rPr>
          <w:t>biuro@energynortle.pl</w:t>
        </w:r>
      </w:hyperlink>
    </w:p>
    <w:p w14:paraId="4136D304" w14:textId="77777777" w:rsidR="00C36A5D" w:rsidRDefault="00C36A5D" w:rsidP="00C36A5D">
      <w:pPr>
        <w:jc w:val="both"/>
        <w:rPr>
          <w:rFonts w:ascii="Arial" w:hAnsi="Arial" w:cs="Arial"/>
        </w:rPr>
      </w:pPr>
    </w:p>
    <w:p w14:paraId="6F4A2335" w14:textId="77777777" w:rsidR="00C36A5D" w:rsidRDefault="00C36A5D" w:rsidP="00C36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Ostateczny termin składania ofert upływa dnia: </w:t>
      </w:r>
      <w:r>
        <w:rPr>
          <w:rFonts w:ascii="Arial" w:hAnsi="Arial" w:cs="Arial"/>
          <w:b/>
        </w:rPr>
        <w:t>30 czerwca 2020 roku do godziny 10.00</w:t>
      </w:r>
      <w:r>
        <w:rPr>
          <w:rFonts w:ascii="Arial" w:hAnsi="Arial" w:cs="Arial"/>
        </w:rPr>
        <w:t>.</w:t>
      </w:r>
    </w:p>
    <w:p w14:paraId="0A359188" w14:textId="77777777" w:rsidR="00C36A5D" w:rsidRDefault="00C36A5D" w:rsidP="00C36A5D">
      <w:pPr>
        <w:jc w:val="both"/>
        <w:rPr>
          <w:rFonts w:ascii="Arial" w:hAnsi="Arial" w:cs="Arial"/>
        </w:rPr>
      </w:pPr>
    </w:p>
    <w:p w14:paraId="441CC9D3" w14:textId="77777777" w:rsidR="00C36A5D" w:rsidRDefault="00C36A5D" w:rsidP="00C36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Oferta powinna być sporządzona w jednym egzemplarzu na formularzu stanowiącym załącznik nr 1 do niniejszego zapytania ofertowego i zgodna z opisem przedmiotu zamówienia.</w:t>
      </w:r>
    </w:p>
    <w:p w14:paraId="1F777F11" w14:textId="77777777" w:rsidR="00C36A5D" w:rsidRDefault="00C36A5D" w:rsidP="00C36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Oferent poniesie wszystkie koszty związane z przygotowaniem i złożeniem oferty.</w:t>
      </w:r>
    </w:p>
    <w:p w14:paraId="465279BB" w14:textId="77777777" w:rsidR="00C36A5D" w:rsidRDefault="00C36A5D" w:rsidP="00C36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Oferent może złożyć tylko jedną ofertę w odpowiedzi na niniejsze zapytanie ofertowe.</w:t>
      </w:r>
    </w:p>
    <w:p w14:paraId="6514CA81" w14:textId="77777777" w:rsidR="00C36A5D" w:rsidRDefault="00C36A5D" w:rsidP="00C36A5D">
      <w:pPr>
        <w:jc w:val="both"/>
        <w:rPr>
          <w:rFonts w:ascii="Arial" w:hAnsi="Arial" w:cs="Arial"/>
        </w:rPr>
      </w:pPr>
    </w:p>
    <w:p w14:paraId="69A9B351" w14:textId="77777777" w:rsidR="00C36A5D" w:rsidRDefault="00C36A5D" w:rsidP="00C36A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Wybór oferty i realizacja przedmiotu umowy</w:t>
      </w:r>
    </w:p>
    <w:p w14:paraId="2E511F51" w14:textId="77777777" w:rsidR="00C36A5D" w:rsidRDefault="00C36A5D" w:rsidP="00C36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Termin związania ofertą wynosi 120 dni licząc od dnia upływu terminu składania ofert.</w:t>
      </w:r>
    </w:p>
    <w:p w14:paraId="792B27AF" w14:textId="77777777" w:rsidR="00C36A5D" w:rsidRDefault="00C36A5D" w:rsidP="00C36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dokonaniu wyboru najkorzystniejszej oferty, Zamawiający poinformuje Oferenta, którego ofertę wybrano, o terminie podpisania umowy. Jeżeli Oferent, którego oferta została wybrana, uchyli się od zawarcia umowy, Zamawiający może wybrać ofertę najkorzystniejszą spośród pozostałych ofert, bez przeprowadzania ich ponownej oceny.</w:t>
      </w:r>
    </w:p>
    <w:p w14:paraId="079E6CCC" w14:textId="77777777" w:rsidR="00C36A5D" w:rsidRDefault="00C36A5D" w:rsidP="00C36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Od prowadzonego postępowania nie przysługują Oferentom środki ochrony prawnej (protest, odwołanie, skarga) określone odpowiednio w przepisach ustawy Prawo Zamówień Publicznych. </w:t>
      </w:r>
    </w:p>
    <w:p w14:paraId="63C08A46" w14:textId="77777777" w:rsidR="00C36A5D" w:rsidRDefault="00C36A5D" w:rsidP="00C36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zastrzega możliwość unieważnienia postępowania na każdym jego etapie. Zamawiający dopuszcza możliwość unieważnienia postępowania bez podania przyczyn.</w:t>
      </w:r>
    </w:p>
    <w:p w14:paraId="2FECCED0" w14:textId="6C859A29" w:rsidR="001673A1" w:rsidRPr="00CA1F38" w:rsidRDefault="00C36A5D" w:rsidP="00C36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C6D2DC" w14:textId="77777777" w:rsidR="001673A1" w:rsidRPr="00CA1F38" w:rsidRDefault="001673A1" w:rsidP="001673A1">
      <w:pPr>
        <w:jc w:val="right"/>
        <w:rPr>
          <w:rFonts w:ascii="Arial" w:hAnsi="Arial" w:cs="Arial"/>
        </w:rPr>
      </w:pPr>
      <w:r w:rsidRPr="00CA1F38">
        <w:rPr>
          <w:rFonts w:ascii="Arial" w:hAnsi="Arial" w:cs="Arial"/>
          <w:b/>
          <w:bCs/>
          <w:u w:val="single"/>
        </w:rPr>
        <w:lastRenderedPageBreak/>
        <w:t>Załącznik nr 1</w:t>
      </w:r>
    </w:p>
    <w:p w14:paraId="28941ED6" w14:textId="77777777" w:rsidR="001673A1" w:rsidRPr="00CA1F38" w:rsidRDefault="001673A1" w:rsidP="001673A1">
      <w:pPr>
        <w:ind w:left="1080" w:hanging="1080"/>
        <w:jc w:val="center"/>
        <w:rPr>
          <w:rFonts w:ascii="Arial" w:hAnsi="Arial" w:cs="Arial"/>
        </w:rPr>
      </w:pPr>
      <w:r w:rsidRPr="00CA1F38">
        <w:rPr>
          <w:rFonts w:ascii="Arial" w:hAnsi="Arial" w:cs="Arial"/>
        </w:rPr>
        <w:t> </w:t>
      </w:r>
    </w:p>
    <w:p w14:paraId="556FB435" w14:textId="77777777" w:rsidR="001673A1" w:rsidRPr="00CA1F38" w:rsidRDefault="001673A1" w:rsidP="001673A1">
      <w:pPr>
        <w:ind w:left="1080" w:hanging="1080"/>
        <w:jc w:val="center"/>
        <w:rPr>
          <w:rFonts w:ascii="Arial" w:hAnsi="Arial" w:cs="Arial"/>
        </w:rPr>
      </w:pPr>
      <w:r w:rsidRPr="00CA1F38">
        <w:rPr>
          <w:rFonts w:ascii="Arial" w:hAnsi="Arial" w:cs="Arial"/>
          <w:b/>
          <w:bCs/>
        </w:rPr>
        <w:t>FORMULARZ OFERTOWY</w:t>
      </w:r>
    </w:p>
    <w:p w14:paraId="3961457F" w14:textId="77777777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> </w:t>
      </w:r>
    </w:p>
    <w:p w14:paraId="63B3F6B8" w14:textId="77777777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  <w:b/>
          <w:bCs/>
          <w:u w:val="single"/>
        </w:rPr>
        <w:t>ZAMAWIAJĄCY:</w:t>
      </w:r>
    </w:p>
    <w:p w14:paraId="0A0CEC08" w14:textId="77777777" w:rsidR="001673A1" w:rsidRPr="00CA1F38" w:rsidRDefault="001673A1" w:rsidP="001673A1">
      <w:pPr>
        <w:jc w:val="both"/>
        <w:rPr>
          <w:rFonts w:ascii="Arial" w:hAnsi="Arial" w:cs="Arial"/>
          <w:b/>
          <w:bCs/>
        </w:rPr>
      </w:pPr>
    </w:p>
    <w:p w14:paraId="0C58D9E2" w14:textId="77777777" w:rsidR="007513C9" w:rsidRPr="007513C9" w:rsidRDefault="007513C9" w:rsidP="007513C9">
      <w:pPr>
        <w:jc w:val="both"/>
        <w:rPr>
          <w:rFonts w:ascii="Arial" w:hAnsi="Arial" w:cs="Arial"/>
          <w:b/>
          <w:bCs/>
        </w:rPr>
      </w:pPr>
      <w:r w:rsidRPr="007513C9">
        <w:rPr>
          <w:rFonts w:ascii="Arial" w:hAnsi="Arial" w:cs="Arial"/>
          <w:b/>
          <w:bCs/>
        </w:rPr>
        <w:t>ENERGY NORTLE sp. z o.o. sp. k.</w:t>
      </w:r>
    </w:p>
    <w:p w14:paraId="47AB7244" w14:textId="77777777" w:rsidR="007513C9" w:rsidRPr="00CA1F38" w:rsidRDefault="007513C9" w:rsidP="007513C9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>ul. Główna 7</w:t>
      </w:r>
    </w:p>
    <w:p w14:paraId="174B7944" w14:textId="77777777" w:rsidR="007513C9" w:rsidRPr="00CA1F38" w:rsidRDefault="007513C9" w:rsidP="007513C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CA1F38">
        <w:rPr>
          <w:rFonts w:ascii="Arial" w:hAnsi="Arial" w:cs="Arial"/>
        </w:rPr>
        <w:t xml:space="preserve">18-100 Łapy </w:t>
      </w:r>
    </w:p>
    <w:p w14:paraId="4577E205" w14:textId="77777777" w:rsidR="007513C9" w:rsidRPr="007513C9" w:rsidRDefault="007513C9" w:rsidP="007513C9">
      <w:pPr>
        <w:jc w:val="both"/>
        <w:rPr>
          <w:rFonts w:ascii="Arial" w:hAnsi="Arial" w:cs="Arial"/>
        </w:rPr>
      </w:pPr>
      <w:r w:rsidRPr="007513C9">
        <w:rPr>
          <w:rFonts w:ascii="Arial" w:hAnsi="Arial" w:cs="Arial"/>
        </w:rPr>
        <w:t>NIP: 9662100998</w:t>
      </w:r>
    </w:p>
    <w:p w14:paraId="1BC34A41" w14:textId="77777777" w:rsidR="001673A1" w:rsidRPr="00CA1F38" w:rsidRDefault="001673A1" w:rsidP="001673A1">
      <w:pPr>
        <w:rPr>
          <w:rFonts w:ascii="Arial" w:hAnsi="Arial" w:cs="Arial"/>
        </w:rPr>
      </w:pPr>
    </w:p>
    <w:p w14:paraId="2E0471F6" w14:textId="77777777" w:rsidR="001673A1" w:rsidRPr="00CA1F38" w:rsidRDefault="001673A1" w:rsidP="001673A1">
      <w:pPr>
        <w:jc w:val="both"/>
        <w:rPr>
          <w:rFonts w:ascii="Arial" w:hAnsi="Arial" w:cs="Arial"/>
        </w:rPr>
      </w:pPr>
    </w:p>
    <w:p w14:paraId="7B94B5BE" w14:textId="77777777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  <w:b/>
          <w:bCs/>
          <w:u w:val="single"/>
        </w:rPr>
        <w:t>WYKONAWCA:</w:t>
      </w:r>
    </w:p>
    <w:tbl>
      <w:tblPr>
        <w:tblW w:w="90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6587"/>
      </w:tblGrid>
      <w:tr w:rsidR="001673A1" w:rsidRPr="00CA1F38" w14:paraId="67DDDCA4" w14:textId="77777777" w:rsidTr="004629B4"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D2FE4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Nazwa:</w:t>
            </w:r>
          </w:p>
        </w:tc>
        <w:tc>
          <w:tcPr>
            <w:tcW w:w="6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2E6A9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 </w:t>
            </w:r>
          </w:p>
          <w:p w14:paraId="3087E160" w14:textId="77777777" w:rsidR="001673A1" w:rsidRPr="00CA1F38" w:rsidRDefault="001673A1" w:rsidP="004629B4">
            <w:pPr>
              <w:rPr>
                <w:rFonts w:ascii="Arial" w:hAnsi="Arial" w:cs="Arial"/>
              </w:rPr>
            </w:pPr>
          </w:p>
        </w:tc>
      </w:tr>
      <w:tr w:rsidR="001673A1" w:rsidRPr="00CA1F38" w14:paraId="6A9F62ED" w14:textId="77777777" w:rsidTr="004629B4"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66555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Siedziba:</w:t>
            </w:r>
          </w:p>
        </w:tc>
        <w:tc>
          <w:tcPr>
            <w:tcW w:w="6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A3AFC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 </w:t>
            </w:r>
          </w:p>
          <w:p w14:paraId="2EC58581" w14:textId="77777777" w:rsidR="001673A1" w:rsidRPr="00CA1F38" w:rsidRDefault="001673A1" w:rsidP="004629B4">
            <w:pPr>
              <w:rPr>
                <w:rFonts w:ascii="Arial" w:hAnsi="Arial" w:cs="Arial"/>
              </w:rPr>
            </w:pPr>
          </w:p>
        </w:tc>
      </w:tr>
      <w:tr w:rsidR="001673A1" w:rsidRPr="00CA1F38" w14:paraId="45F30C54" w14:textId="77777777" w:rsidTr="004629B4"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31FB8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Adres poczty elektronicznej:</w:t>
            </w:r>
          </w:p>
        </w:tc>
        <w:tc>
          <w:tcPr>
            <w:tcW w:w="6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4DF30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 </w:t>
            </w:r>
          </w:p>
        </w:tc>
      </w:tr>
      <w:tr w:rsidR="001673A1" w:rsidRPr="00CA1F38" w14:paraId="59D8D5B7" w14:textId="77777777" w:rsidTr="004629B4"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CCED4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Numer telefonu:</w:t>
            </w:r>
          </w:p>
        </w:tc>
        <w:tc>
          <w:tcPr>
            <w:tcW w:w="6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76C77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 </w:t>
            </w:r>
          </w:p>
        </w:tc>
      </w:tr>
      <w:tr w:rsidR="001673A1" w:rsidRPr="00CA1F38" w14:paraId="7AF09929" w14:textId="77777777" w:rsidTr="004629B4"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BA811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Numer faksu:</w:t>
            </w:r>
          </w:p>
        </w:tc>
        <w:tc>
          <w:tcPr>
            <w:tcW w:w="6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B852A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 </w:t>
            </w:r>
          </w:p>
        </w:tc>
      </w:tr>
      <w:tr w:rsidR="001673A1" w:rsidRPr="00CA1F38" w14:paraId="1189FAD3" w14:textId="77777777" w:rsidTr="004629B4"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0B24D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Numer NIP / PESEL:</w:t>
            </w:r>
          </w:p>
        </w:tc>
        <w:tc>
          <w:tcPr>
            <w:tcW w:w="6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53048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 </w:t>
            </w:r>
          </w:p>
        </w:tc>
      </w:tr>
    </w:tbl>
    <w:p w14:paraId="75681AC2" w14:textId="77777777" w:rsidR="001673A1" w:rsidRPr="00CA1F38" w:rsidRDefault="001673A1" w:rsidP="001673A1">
      <w:pPr>
        <w:jc w:val="both"/>
        <w:rPr>
          <w:rFonts w:ascii="Arial" w:hAnsi="Arial" w:cs="Arial"/>
        </w:rPr>
      </w:pPr>
    </w:p>
    <w:p w14:paraId="35D787D4" w14:textId="77777777" w:rsidR="001673A1" w:rsidRPr="00CA1F38" w:rsidRDefault="001673A1" w:rsidP="001673A1">
      <w:pPr>
        <w:jc w:val="both"/>
        <w:rPr>
          <w:rFonts w:ascii="Arial" w:hAnsi="Arial" w:cs="Arial"/>
        </w:rPr>
      </w:pPr>
    </w:p>
    <w:p w14:paraId="28829387" w14:textId="1FB28181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  <w:b/>
          <w:bCs/>
        </w:rPr>
        <w:t>NAWIĄZUJĄC DO ZAPYTANIA OFERTOWEGO WYKONANIA PROROZWOJOWEJ USŁUGI DORADCZEJ – „</w:t>
      </w:r>
      <w:r w:rsidR="00472A71" w:rsidRPr="00472A71">
        <w:rPr>
          <w:rFonts w:ascii="Arial" w:hAnsi="Arial" w:cs="Arial"/>
          <w:b/>
          <w:bCs/>
        </w:rPr>
        <w:t>Wsparcie opracowania i wdrożenia strategii komunikacji marki</w:t>
      </w:r>
      <w:r w:rsidRPr="00CA1F38">
        <w:rPr>
          <w:rFonts w:ascii="Arial" w:hAnsi="Arial" w:cs="Arial"/>
          <w:b/>
          <w:bCs/>
        </w:rPr>
        <w:t>”</w:t>
      </w:r>
    </w:p>
    <w:p w14:paraId="34626EC5" w14:textId="77777777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>  </w:t>
      </w:r>
    </w:p>
    <w:p w14:paraId="3F405568" w14:textId="77777777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>1. Oferujemy wykonanie przedmiotu zamówienia:</w:t>
      </w:r>
    </w:p>
    <w:p w14:paraId="22194875" w14:textId="77777777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 xml:space="preserve">• Cena ofertowa brutto: </w:t>
      </w:r>
      <w:r w:rsidRPr="00CA1F38">
        <w:rPr>
          <w:rFonts w:ascii="Arial" w:hAnsi="Arial" w:cs="Arial"/>
          <w:b/>
          <w:bCs/>
          <w:u w:val="single"/>
        </w:rPr>
        <w:t>………..</w:t>
      </w:r>
      <w:r w:rsidRPr="00CA1F38">
        <w:rPr>
          <w:rFonts w:ascii="Arial" w:hAnsi="Arial" w:cs="Arial"/>
          <w:u w:val="single"/>
        </w:rPr>
        <w:t xml:space="preserve"> </w:t>
      </w:r>
      <w:r w:rsidRPr="00CA1F38">
        <w:rPr>
          <w:rFonts w:ascii="Arial" w:hAnsi="Arial" w:cs="Arial"/>
          <w:b/>
          <w:bCs/>
        </w:rPr>
        <w:t>zł</w:t>
      </w:r>
      <w:r w:rsidRPr="00CA1F38">
        <w:rPr>
          <w:rFonts w:ascii="Arial" w:hAnsi="Arial" w:cs="Arial"/>
        </w:rPr>
        <w:t>,</w:t>
      </w:r>
    </w:p>
    <w:p w14:paraId="3EFD6388" w14:textId="77777777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>• w tym podatek VAT</w:t>
      </w:r>
      <w:r w:rsidRPr="00CA1F38">
        <w:rPr>
          <w:rFonts w:ascii="Arial" w:hAnsi="Arial" w:cs="Arial"/>
          <w:b/>
          <w:bCs/>
        </w:rPr>
        <w:t xml:space="preserve"> </w:t>
      </w:r>
      <w:r w:rsidRPr="00CA1F38">
        <w:rPr>
          <w:rFonts w:ascii="Arial" w:hAnsi="Arial" w:cs="Arial"/>
          <w:b/>
          <w:bCs/>
          <w:u w:val="single"/>
        </w:rPr>
        <w:t>….</w:t>
      </w:r>
      <w:r w:rsidRPr="00CA1F38">
        <w:rPr>
          <w:rFonts w:ascii="Arial" w:hAnsi="Arial" w:cs="Arial"/>
          <w:b/>
          <w:bCs/>
        </w:rPr>
        <w:t>%</w:t>
      </w:r>
      <w:r w:rsidRPr="00CA1F38">
        <w:rPr>
          <w:rFonts w:ascii="Arial" w:hAnsi="Arial" w:cs="Arial"/>
        </w:rPr>
        <w:t xml:space="preserve"> (podać stawkę)</w:t>
      </w:r>
    </w:p>
    <w:p w14:paraId="19E026A2" w14:textId="77777777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 xml:space="preserve">2. Termin wykonania: </w:t>
      </w:r>
      <w:r w:rsidRPr="00CA1F38">
        <w:rPr>
          <w:rFonts w:ascii="Arial" w:hAnsi="Arial" w:cs="Arial"/>
          <w:b/>
          <w:bCs/>
          <w:u w:val="single"/>
        </w:rPr>
        <w:t>……… dni kalendarzowych</w:t>
      </w:r>
      <w:r w:rsidRPr="00CA1F38">
        <w:rPr>
          <w:rFonts w:ascii="Arial" w:hAnsi="Arial" w:cs="Arial"/>
        </w:rPr>
        <w:t>.</w:t>
      </w:r>
    </w:p>
    <w:p w14:paraId="4736E09B" w14:textId="77777777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> </w:t>
      </w:r>
    </w:p>
    <w:p w14:paraId="1F53664A" w14:textId="77777777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 xml:space="preserve">3. Oświadczamy, że osobą do kontaktu ze strony Wykonawcy jest: ……………………………, </w:t>
      </w:r>
    </w:p>
    <w:p w14:paraId="5D87DF66" w14:textId="77777777" w:rsidR="001673A1" w:rsidRPr="00CA1F38" w:rsidRDefault="001673A1" w:rsidP="001673A1">
      <w:pPr>
        <w:rPr>
          <w:rFonts w:ascii="Arial" w:hAnsi="Arial" w:cs="Arial"/>
        </w:rPr>
      </w:pPr>
      <w:r w:rsidRPr="00CA1F38">
        <w:rPr>
          <w:rFonts w:ascii="Arial" w:hAnsi="Arial" w:cs="Arial"/>
        </w:rPr>
        <w:t>tel. kontaktowy: ………………, e-mail:  ………………………………</w:t>
      </w:r>
    </w:p>
    <w:p w14:paraId="409246F0" w14:textId="77777777" w:rsidR="001673A1" w:rsidRPr="00CA1F38" w:rsidRDefault="001673A1" w:rsidP="001673A1">
      <w:pPr>
        <w:ind w:left="4245" w:firstLine="525"/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> </w:t>
      </w:r>
    </w:p>
    <w:p w14:paraId="46B83AD5" w14:textId="77777777" w:rsidR="001673A1" w:rsidRPr="00CA1F38" w:rsidRDefault="001673A1" w:rsidP="001673A1">
      <w:pPr>
        <w:ind w:left="4245" w:firstLine="525"/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> </w:t>
      </w:r>
    </w:p>
    <w:p w14:paraId="24B5C876" w14:textId="77777777" w:rsidR="001673A1" w:rsidRPr="00CA1F38" w:rsidRDefault="001673A1" w:rsidP="001673A1">
      <w:pPr>
        <w:ind w:left="4245" w:firstLine="525"/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> </w:t>
      </w:r>
    </w:p>
    <w:p w14:paraId="6CD80A7E" w14:textId="77777777" w:rsidR="001673A1" w:rsidRPr="00CA1F38" w:rsidRDefault="001673A1" w:rsidP="001673A1">
      <w:pPr>
        <w:ind w:left="4245" w:firstLine="525"/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> </w:t>
      </w:r>
    </w:p>
    <w:p w14:paraId="37176362" w14:textId="77777777" w:rsidR="001673A1" w:rsidRPr="00CA1F38" w:rsidRDefault="001673A1" w:rsidP="001673A1">
      <w:pPr>
        <w:jc w:val="right"/>
        <w:rPr>
          <w:rFonts w:ascii="Arial" w:hAnsi="Arial" w:cs="Arial"/>
        </w:rPr>
      </w:pPr>
    </w:p>
    <w:p w14:paraId="174C77C0" w14:textId="77777777" w:rsidR="001673A1" w:rsidRPr="00CA1F38" w:rsidRDefault="001673A1" w:rsidP="001673A1">
      <w:pPr>
        <w:jc w:val="right"/>
        <w:rPr>
          <w:rFonts w:ascii="Arial" w:hAnsi="Arial" w:cs="Arial"/>
        </w:rPr>
      </w:pPr>
    </w:p>
    <w:p w14:paraId="6B9ACFB9" w14:textId="77777777" w:rsidR="001673A1" w:rsidRPr="00CA1F38" w:rsidRDefault="001673A1" w:rsidP="001673A1">
      <w:pPr>
        <w:jc w:val="right"/>
        <w:rPr>
          <w:rFonts w:ascii="Arial" w:hAnsi="Arial" w:cs="Arial"/>
        </w:rPr>
      </w:pPr>
    </w:p>
    <w:p w14:paraId="2D1FD748" w14:textId="77777777" w:rsidR="001673A1" w:rsidRPr="00CA1F38" w:rsidRDefault="001673A1" w:rsidP="001673A1">
      <w:pPr>
        <w:jc w:val="right"/>
        <w:rPr>
          <w:rFonts w:ascii="Arial" w:hAnsi="Arial" w:cs="Arial"/>
        </w:rPr>
      </w:pPr>
      <w:r w:rsidRPr="00CA1F38">
        <w:rPr>
          <w:rFonts w:ascii="Arial" w:hAnsi="Arial" w:cs="Arial"/>
        </w:rPr>
        <w:t>……………………………………………</w:t>
      </w:r>
    </w:p>
    <w:p w14:paraId="3992AE5D" w14:textId="77777777" w:rsidR="001673A1" w:rsidRPr="00CA1F38" w:rsidRDefault="001673A1" w:rsidP="001673A1">
      <w:pPr>
        <w:jc w:val="right"/>
        <w:rPr>
          <w:rFonts w:ascii="Arial" w:hAnsi="Arial" w:cs="Arial"/>
        </w:rPr>
      </w:pPr>
    </w:p>
    <w:p w14:paraId="4B37EB05" w14:textId="77777777" w:rsidR="001673A1" w:rsidRPr="00CA1F38" w:rsidRDefault="001673A1" w:rsidP="001673A1">
      <w:pPr>
        <w:jc w:val="right"/>
        <w:rPr>
          <w:rFonts w:ascii="Arial" w:hAnsi="Arial" w:cs="Arial"/>
        </w:rPr>
      </w:pPr>
      <w:r w:rsidRPr="00CA1F38">
        <w:rPr>
          <w:rFonts w:ascii="Arial" w:hAnsi="Arial" w:cs="Arial"/>
        </w:rPr>
        <w:t>Miejscowość/data/podpis</w:t>
      </w:r>
    </w:p>
    <w:p w14:paraId="3B3FF25D" w14:textId="77777777" w:rsidR="001673A1" w:rsidRPr="00CA1F38" w:rsidRDefault="001673A1" w:rsidP="001673A1">
      <w:pPr>
        <w:rPr>
          <w:rFonts w:ascii="Arial" w:hAnsi="Arial" w:cs="Arial"/>
        </w:rPr>
      </w:pPr>
    </w:p>
    <w:p w14:paraId="1F41A192" w14:textId="77777777" w:rsidR="001D6F9F" w:rsidRPr="00CA1F38" w:rsidRDefault="001D6F9F">
      <w:pPr>
        <w:rPr>
          <w:rFonts w:ascii="Arial" w:hAnsi="Arial" w:cs="Arial"/>
        </w:rPr>
      </w:pPr>
    </w:p>
    <w:sectPr w:rsidR="001D6F9F" w:rsidRPr="00CA1F38" w:rsidSect="00BE7C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C4294"/>
    <w:multiLevelType w:val="hybridMultilevel"/>
    <w:tmpl w:val="C248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50AC4"/>
    <w:multiLevelType w:val="hybridMultilevel"/>
    <w:tmpl w:val="36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324ED"/>
    <w:multiLevelType w:val="hybridMultilevel"/>
    <w:tmpl w:val="CE704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E1D95"/>
    <w:multiLevelType w:val="hybridMultilevel"/>
    <w:tmpl w:val="4EAC9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A1"/>
    <w:rsid w:val="001673A1"/>
    <w:rsid w:val="001A0F21"/>
    <w:rsid w:val="001D6F9F"/>
    <w:rsid w:val="00472A71"/>
    <w:rsid w:val="00603224"/>
    <w:rsid w:val="006A3549"/>
    <w:rsid w:val="007513C9"/>
    <w:rsid w:val="00790EAD"/>
    <w:rsid w:val="00C36A5D"/>
    <w:rsid w:val="00CA1F38"/>
    <w:rsid w:val="00D6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05DA"/>
  <w15:chartTrackingRefBased/>
  <w15:docId w15:val="{ECF9D6A8-2E22-3447-B37C-9E09F0B7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3A1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1673A1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1673A1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1673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energynort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1067</Words>
  <Characters>6406</Characters>
  <Application>Microsoft Office Word</Application>
  <DocSecurity>0</DocSecurity>
  <Lines>53</Lines>
  <Paragraphs>14</Paragraphs>
  <ScaleCrop>false</ScaleCrop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Kulesza</dc:creator>
  <cp:keywords/>
  <dc:description/>
  <cp:lastModifiedBy>Podlaski Klub Biznesu Stowarzyszenie</cp:lastModifiedBy>
  <cp:revision>3</cp:revision>
  <dcterms:created xsi:type="dcterms:W3CDTF">2020-06-26T10:27:00Z</dcterms:created>
  <dcterms:modified xsi:type="dcterms:W3CDTF">2020-06-26T11:07:00Z</dcterms:modified>
</cp:coreProperties>
</file>